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E" w:rsidRDefault="001F78BE" w:rsidP="00332E0A">
      <w:pPr>
        <w:spacing w:after="0"/>
        <w:jc w:val="center"/>
        <w:rPr>
          <w:b/>
        </w:rPr>
      </w:pPr>
    </w:p>
    <w:p w:rsidR="001F78BE" w:rsidRDefault="001F78BE" w:rsidP="00332E0A">
      <w:pPr>
        <w:spacing w:after="0"/>
        <w:jc w:val="center"/>
        <w:rPr>
          <w:b/>
        </w:rPr>
      </w:pPr>
    </w:p>
    <w:p w:rsidR="00332E0A" w:rsidRPr="000A0065" w:rsidRDefault="00332E0A" w:rsidP="00332E0A">
      <w:pPr>
        <w:spacing w:after="0"/>
        <w:jc w:val="center"/>
        <w:rPr>
          <w:b/>
        </w:rPr>
      </w:pPr>
      <w:r w:rsidRPr="000A0065">
        <w:rPr>
          <w:b/>
        </w:rPr>
        <w:t>STANOWISKO RADY MAZOWIECKEJ</w:t>
      </w:r>
    </w:p>
    <w:p w:rsidR="00332E0A" w:rsidRPr="000A0065" w:rsidRDefault="00332E0A" w:rsidP="00332E0A">
      <w:pPr>
        <w:spacing w:after="0"/>
        <w:jc w:val="center"/>
        <w:rPr>
          <w:b/>
        </w:rPr>
      </w:pPr>
      <w:r w:rsidRPr="000A0065">
        <w:rPr>
          <w:b/>
        </w:rPr>
        <w:t>SOJUSZU LEWICY DEMOKRATYCZNEJ</w:t>
      </w:r>
      <w:r>
        <w:rPr>
          <w:b/>
        </w:rPr>
        <w:t xml:space="preserve"> Z DNIA 22/10/2016</w:t>
      </w:r>
    </w:p>
    <w:p w:rsidR="00332E0A" w:rsidRPr="000A0065" w:rsidRDefault="00332E0A" w:rsidP="00332E0A">
      <w:pPr>
        <w:spacing w:after="0"/>
        <w:jc w:val="center"/>
        <w:rPr>
          <w:b/>
        </w:rPr>
      </w:pPr>
      <w:r w:rsidRPr="000A0065">
        <w:rPr>
          <w:b/>
        </w:rPr>
        <w:t>W SPRAWIE PLANOWANEJ REFORMY OŚWIATY</w:t>
      </w:r>
    </w:p>
    <w:p w:rsidR="00332E0A" w:rsidRDefault="00332E0A" w:rsidP="00332E0A">
      <w:pPr>
        <w:jc w:val="both"/>
      </w:pPr>
    </w:p>
    <w:p w:rsidR="00332E0A" w:rsidRDefault="00332E0A" w:rsidP="00332E0A">
      <w:pPr>
        <w:jc w:val="both"/>
      </w:pPr>
      <w:r>
        <w:tab/>
        <w:t xml:space="preserve">Rada Mazowiecka Sojuszu Lewicy Demokratycznej stanowczo sprzeciwia się zapowiadanej przez Ministerstwo Edukacji Narodowej reformie ustroju szkolnego. Planowane zmiany w oświacie naszym zdaniem stwarzają więcej zagrożeń niż szans dla dobrej edukacji i w konsekwencji stanowią zagrożenie dla uczniów, rodziców, nauczycieli i pracowników oświaty. </w:t>
      </w:r>
    </w:p>
    <w:p w:rsidR="001F78BE" w:rsidRDefault="00332E0A" w:rsidP="00332E0A">
      <w:pPr>
        <w:jc w:val="both"/>
      </w:pPr>
      <w:r>
        <w:tab/>
        <w:t>Reforma spowoduje wyłącznie chaos organizacyjny i finansowy a przede wszystkim zburzy wszystkie struktury systemu oświaty tworzonego w ostatnich latach. Skutkiem reformy będzie obniżenie poziomu jakości edukacji w naszym kraju oraz utrata pracy przez wielu nauczycieli</w:t>
      </w:r>
      <w:r w:rsidR="001F78BE">
        <w:t>.</w:t>
      </w:r>
    </w:p>
    <w:p w:rsidR="00332E0A" w:rsidRDefault="001F78BE" w:rsidP="00332E0A">
      <w:pPr>
        <w:jc w:val="both"/>
      </w:pPr>
      <w:r>
        <w:t xml:space="preserve">Nie ma zgody </w:t>
      </w:r>
      <w:r w:rsidR="00332E0A">
        <w:t>na chaos, prowizorkę i eksperymenty w edukacji kosztem jakości, kosztem ucznia oraz kosztem nauczyciela i pracownika oświaty.</w:t>
      </w:r>
      <w:r>
        <w:t xml:space="preserve"> Program nauczania nie został przygotowany, nauczyciele i uczniowie i rodzice nie wiedzą, czemu ma służyć ta reforma i w jaki sposób zostanie zmodyfikowany program nauczania. </w:t>
      </w:r>
    </w:p>
    <w:p w:rsidR="00332E0A" w:rsidRDefault="00332E0A" w:rsidP="00332E0A">
      <w:pPr>
        <w:jc w:val="both"/>
      </w:pPr>
      <w:r>
        <w:t xml:space="preserve">Zdaniem </w:t>
      </w:r>
      <w:r w:rsidR="001F78BE">
        <w:t>Rady Mazowieckiej SLD</w:t>
      </w:r>
      <w:r>
        <w:t xml:space="preserve"> ta tak zwana </w:t>
      </w:r>
      <w:r w:rsidR="001F78BE">
        <w:t>„</w:t>
      </w:r>
      <w:r>
        <w:t>reforma</w:t>
      </w:r>
      <w:r w:rsidR="001F78BE">
        <w:t>”</w:t>
      </w:r>
      <w:r>
        <w:t xml:space="preserve"> będzie również bardzo kosztowna dla samorządów. W budżetach samorządowych nie ma dodatkowych środków finansowych na wydatki związane z tym </w:t>
      </w:r>
      <w:r w:rsidR="001F78BE">
        <w:t>zupełnie zbędnym</w:t>
      </w:r>
      <w:r>
        <w:t xml:space="preserve"> przedsięwzięciem. Zadłużo</w:t>
      </w:r>
      <w:r w:rsidR="001F78BE">
        <w:t>ne s</w:t>
      </w:r>
      <w:r>
        <w:t>amorządy nie udźwigną tych wydatków.</w:t>
      </w:r>
    </w:p>
    <w:p w:rsidR="00332E0A" w:rsidRDefault="00332E0A" w:rsidP="00332E0A">
      <w:pPr>
        <w:jc w:val="both"/>
      </w:pPr>
      <w:r>
        <w:t>Traktujemy te działania jako próbę zawłaszczenia i zdemolowania kolejnego ogniwa samorządności oraz wprowadzenia tylnymi drzwiami, pod pozorem reformowania, własnych i nie do końca przemyślanych ale politycznie wygodnych rozwiązań. W konsekwencji doprowadzając do przejęcia pełnej kontroli nad kadrami i tworzenia nowej historii Polski.</w:t>
      </w:r>
    </w:p>
    <w:p w:rsidR="00332E0A" w:rsidRDefault="00332E0A" w:rsidP="00332E0A">
      <w:pPr>
        <w:jc w:val="both"/>
      </w:pPr>
      <w:r>
        <w:t xml:space="preserve">Wzywamy Ministerstwo Edukacji Narodowej do odstąpienia od </w:t>
      </w:r>
      <w:r w:rsidR="001F78BE">
        <w:t>tej szkodliwej reformy.</w:t>
      </w:r>
      <w:bookmarkStart w:id="0" w:name="_GoBack"/>
      <w:bookmarkEnd w:id="0"/>
    </w:p>
    <w:p w:rsidR="00CE068B" w:rsidRDefault="00CE068B"/>
    <w:p w:rsidR="00332E0A" w:rsidRDefault="00332E0A">
      <w:r>
        <w:t xml:space="preserve">Warszawa, 22.10.2016 r. </w:t>
      </w:r>
    </w:p>
    <w:sectPr w:rsidR="0033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A"/>
    <w:rsid w:val="001F78BE"/>
    <w:rsid w:val="00332E0A"/>
    <w:rsid w:val="00C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E0A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E0A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Katarzyna Olszewska</cp:lastModifiedBy>
  <cp:revision>2</cp:revision>
  <dcterms:created xsi:type="dcterms:W3CDTF">2016-10-24T11:49:00Z</dcterms:created>
  <dcterms:modified xsi:type="dcterms:W3CDTF">2016-10-24T11:56:00Z</dcterms:modified>
</cp:coreProperties>
</file>